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A4B28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6C20F94" w14:textId="77777777" w:rsidR="00F454D8" w:rsidRPr="00852EB2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852EB2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9B0F3C" w:rsidRPr="00852EB2">
        <w:rPr>
          <w:rFonts w:ascii="Calibri" w:hAnsi="Calibri" w:cs="Calibri"/>
          <w:b/>
          <w:sz w:val="40"/>
          <w:szCs w:val="40"/>
          <w:lang w:eastAsia="es-ES"/>
        </w:rPr>
        <w:t>2</w:t>
      </w:r>
    </w:p>
    <w:p w14:paraId="4DDC76A2" w14:textId="77777777" w:rsidR="00973C45" w:rsidRPr="00852EB2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852EB2">
        <w:rPr>
          <w:rFonts w:ascii="Calibri" w:hAnsi="Calibri" w:cs="Calibri"/>
          <w:b/>
          <w:sz w:val="40"/>
          <w:szCs w:val="40"/>
          <w:lang w:eastAsia="es-ES"/>
        </w:rPr>
        <w:t xml:space="preserve">INFORMACIÓ SOBRE LOTS, </w:t>
      </w:r>
      <w:r w:rsidR="009B0F3C" w:rsidRPr="00852EB2">
        <w:rPr>
          <w:rFonts w:ascii="Calibri" w:hAnsi="Calibri" w:cs="Calibri"/>
          <w:b/>
          <w:sz w:val="40"/>
          <w:szCs w:val="40"/>
          <w:lang w:eastAsia="es-ES"/>
        </w:rPr>
        <w:t>DESCRIPCIONS, JUSTIFICACIÓ DE LA LOTITZACIÓ</w:t>
      </w:r>
      <w:r w:rsidRPr="00852EB2">
        <w:rPr>
          <w:rFonts w:ascii="Calibri" w:hAnsi="Calibri" w:cs="Calibri"/>
          <w:b/>
          <w:sz w:val="40"/>
          <w:szCs w:val="40"/>
          <w:lang w:eastAsia="es-ES"/>
        </w:rPr>
        <w:t xml:space="preserve">, </w:t>
      </w:r>
      <w:r w:rsidR="009B0F3C" w:rsidRPr="00852EB2">
        <w:rPr>
          <w:rFonts w:ascii="Calibri" w:hAnsi="Calibri" w:cs="Calibri"/>
          <w:b/>
          <w:sz w:val="40"/>
          <w:szCs w:val="40"/>
          <w:lang w:eastAsia="es-ES"/>
        </w:rPr>
        <w:t>IMPORTS PER LOT</w:t>
      </w:r>
      <w:r w:rsidRPr="00852EB2">
        <w:rPr>
          <w:rFonts w:ascii="Calibri" w:hAnsi="Calibri" w:cs="Calibri"/>
          <w:b/>
          <w:sz w:val="40"/>
          <w:szCs w:val="40"/>
          <w:lang w:eastAsia="es-ES"/>
        </w:rPr>
        <w:t>, LIMITACIONS</w:t>
      </w:r>
    </w:p>
    <w:p w14:paraId="1DC004D6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10C9531" w14:textId="77777777" w:rsidR="002E5E6E" w:rsidRPr="002E5E6E" w:rsidRDefault="002E5E6E" w:rsidP="002E5E6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2E5E6E">
        <w:rPr>
          <w:rFonts w:ascii="Calibri" w:hAnsi="Calibri" w:cs="Calibri"/>
          <w:b/>
        </w:rPr>
        <w:t>CS/AH01/1101468930/26/PS</w:t>
      </w:r>
    </w:p>
    <w:p w14:paraId="139714D0" w14:textId="77777777" w:rsidR="00852EB2" w:rsidRDefault="00852EB2" w:rsidP="00852E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604E2C41" w14:textId="0CA7466D" w:rsidR="00852EB2" w:rsidRDefault="00852EB2" w:rsidP="00852E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793740">
        <w:rPr>
          <w:rFonts w:asciiTheme="minorHAnsi" w:hAnsiTheme="minorHAnsi" w:cstheme="minorHAnsi"/>
        </w:rPr>
        <w:t xml:space="preserve">subministrament </w:t>
      </w:r>
      <w:r w:rsidRPr="003906D1">
        <w:rPr>
          <w:rFonts w:asciiTheme="minorHAnsi" w:hAnsiTheme="minorHAnsi" w:cstheme="minorHAnsi"/>
        </w:rPr>
        <w:t xml:space="preserve">de </w:t>
      </w:r>
      <w:r>
        <w:rPr>
          <w:rFonts w:asciiTheme="minorHAnsi" w:hAnsiTheme="minorHAnsi" w:cstheme="minorHAnsi"/>
        </w:rPr>
        <w:t>carros de distribució i safates per a la Cuina de pacients</w:t>
      </w:r>
      <w:r w:rsidRPr="003906D1">
        <w:rPr>
          <w:rFonts w:asciiTheme="minorHAnsi" w:hAnsiTheme="minorHAnsi" w:cstheme="minorHAnsi"/>
        </w:rPr>
        <w:t xml:space="preserve"> de l’Hospital Universitari Vall d’Hebron</w:t>
      </w:r>
      <w:r>
        <w:rPr>
          <w:rFonts w:asciiTheme="minorHAnsi" w:hAnsiTheme="minorHAnsi" w:cstheme="minorHAnsi"/>
        </w:rPr>
        <w:t xml:space="preserve"> compren un únic lot.</w:t>
      </w:r>
    </w:p>
    <w:p w14:paraId="3204AE0E" w14:textId="77777777" w:rsidR="00852EB2" w:rsidRDefault="00852EB2" w:rsidP="00852EB2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8960CE6" w14:textId="6496A53B" w:rsidR="00852EB2" w:rsidRPr="00A36B26" w:rsidRDefault="00852EB2" w:rsidP="00852EB2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</w:rPr>
        <w:t xml:space="preserve">Amb un import total de </w:t>
      </w:r>
      <w:r>
        <w:rPr>
          <w:rFonts w:asciiTheme="minorHAnsi" w:hAnsiTheme="minorHAnsi" w:cstheme="minorHAnsi"/>
          <w:b/>
        </w:rPr>
        <w:t>119.834,70</w:t>
      </w:r>
      <w:r w:rsidRPr="00B47DB8"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 sense IVA i un import total de </w:t>
      </w:r>
      <w:r>
        <w:rPr>
          <w:rFonts w:asciiTheme="minorHAnsi" w:hAnsiTheme="minorHAnsi" w:cstheme="minorHAnsi"/>
          <w:b/>
        </w:rPr>
        <w:t>144.999,99</w:t>
      </w:r>
      <w:r w:rsidRPr="00B47DB8"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 amb IVA inclòs. I amb un valor estimat de </w:t>
      </w:r>
      <w:r>
        <w:rPr>
          <w:rFonts w:asciiTheme="minorHAnsi" w:hAnsiTheme="minorHAnsi" w:cstheme="minorHAnsi"/>
          <w:b/>
        </w:rPr>
        <w:t>119.834,70 euros</w:t>
      </w:r>
      <w:r>
        <w:rPr>
          <w:rFonts w:asciiTheme="minorHAnsi" w:hAnsiTheme="minorHAnsi" w:cstheme="minorHAnsi"/>
        </w:rPr>
        <w:t xml:space="preserve"> sense IVA.</w:t>
      </w:r>
    </w:p>
    <w:p w14:paraId="34D81298" w14:textId="77777777" w:rsidR="00852EB2" w:rsidRPr="00852EB2" w:rsidRDefault="00852EB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852EB2" w:rsidRPr="00852EB2" w:rsidSect="00852EB2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D4432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6AF9E529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561B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BA0D9FC" wp14:editId="04D7520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86495451" name="Imatge 1386495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91DE2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0FB17076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F46F1" w14:textId="73124AE9" w:rsidR="00F454D8" w:rsidRDefault="00852EB2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162A3D5" wp14:editId="1FD0CC1A">
          <wp:simplePos x="0" y="0"/>
          <wp:positionH relativeFrom="margin">
            <wp:align>left</wp:align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3009933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4141F2" w14:textId="13BDCA9B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28678">
    <w:abstractNumId w:val="2"/>
  </w:num>
  <w:num w:numId="2" w16cid:durableId="327053426">
    <w:abstractNumId w:val="0"/>
  </w:num>
  <w:num w:numId="3" w16cid:durableId="949169350">
    <w:abstractNumId w:val="3"/>
  </w:num>
  <w:num w:numId="4" w16cid:durableId="1009254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31FBD"/>
    <w:rsid w:val="0016725E"/>
    <w:rsid w:val="001F2DFC"/>
    <w:rsid w:val="002258BD"/>
    <w:rsid w:val="00227795"/>
    <w:rsid w:val="00233B64"/>
    <w:rsid w:val="00240BC2"/>
    <w:rsid w:val="00241350"/>
    <w:rsid w:val="00247B10"/>
    <w:rsid w:val="002A1ACB"/>
    <w:rsid w:val="002C33FB"/>
    <w:rsid w:val="002E5E6E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5F5237"/>
    <w:rsid w:val="006348BD"/>
    <w:rsid w:val="006A1D4F"/>
    <w:rsid w:val="006B4CAB"/>
    <w:rsid w:val="006B5A9D"/>
    <w:rsid w:val="006D5FEE"/>
    <w:rsid w:val="007D0AD6"/>
    <w:rsid w:val="007D4DE8"/>
    <w:rsid w:val="007D7384"/>
    <w:rsid w:val="00815478"/>
    <w:rsid w:val="00852EB2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7AC2D6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F70A3-5798-4C3A-9AE8-EEC49599C4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757160-921A-45D7-8236-04F822FB7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A7B034-29B6-4BC8-A53F-C59F99DAE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2023-03-10T13:21:00Z</dcterms:created>
  <dcterms:modified xsi:type="dcterms:W3CDTF">2026-04-09T06:37:00Z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